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0645" w14:textId="1DDF5B43" w:rsidR="003756F7" w:rsidRPr="003C4521" w:rsidRDefault="009816FB" w:rsidP="003C4521">
      <w:pPr>
        <w:pStyle w:val="Title"/>
        <w:spacing w:line="276" w:lineRule="auto"/>
        <w:jc w:val="left"/>
      </w:pPr>
      <w:r>
        <w:rPr>
          <w:sz w:val="24"/>
          <w:szCs w:val="24"/>
        </w:rPr>
        <w:t xml:space="preserve">Supplemental Information.  </w:t>
      </w:r>
      <w:r w:rsidR="003756F7" w:rsidRPr="006F0AAE">
        <w:rPr>
          <w:sz w:val="24"/>
          <w:szCs w:val="24"/>
        </w:rPr>
        <w:t>Treatment of oral fungal infections using antimicrobial photodynamic therapy: A systematic review</w:t>
      </w:r>
      <w:r w:rsidR="003C4521">
        <w:rPr>
          <w:sz w:val="24"/>
          <w:szCs w:val="24"/>
        </w:rPr>
        <w:t xml:space="preserve"> </w:t>
      </w:r>
      <w:r w:rsidR="003756F7" w:rsidRPr="006F0AAE">
        <w:rPr>
          <w:sz w:val="24"/>
          <w:szCs w:val="24"/>
        </w:rPr>
        <w:t>and meta-analysis</w:t>
      </w:r>
      <w:r w:rsidR="003C4521">
        <w:rPr>
          <w:sz w:val="24"/>
          <w:szCs w:val="24"/>
        </w:rPr>
        <w:t xml:space="preserve">.  </w:t>
      </w:r>
    </w:p>
    <w:p w14:paraId="2B299B52" w14:textId="6FBC17F6" w:rsidR="00DB12D7" w:rsidRDefault="003C4521" w:rsidP="003756F7">
      <w:r>
        <w:br/>
      </w:r>
      <w:r w:rsidR="003756F7">
        <w:t xml:space="preserve">The following search strategy was used in PubMed/MEDLINE and modified for the other databases: ((Phototherapy [MESH]) OR (Photodynamic </w:t>
      </w:r>
      <w:r w:rsidR="003756F7" w:rsidRPr="00B30CFF">
        <w:rPr>
          <w:noProof/>
        </w:rPr>
        <w:t>Therap</w:t>
      </w:r>
      <w:r w:rsidR="003756F7">
        <w:t>* [Title/Abstract])) AND ((Candid* [Title/ Abstract]) OR (fungal infect* [Title/Abstract]) OR (Mycoses [MeSH]) OR (Denture Stomatitis [other term]).T</w:t>
      </w:r>
      <w:r w:rsidR="003756F7" w:rsidRPr="0037347E">
        <w:t>he search term “photodynamic therapy oral fungal infections”</w:t>
      </w:r>
      <w:r w:rsidR="003756F7">
        <w:t xml:space="preserve"> was used for </w:t>
      </w:r>
      <w:r w:rsidR="003756F7" w:rsidRPr="004A38C7">
        <w:rPr>
          <w:noProof/>
        </w:rPr>
        <w:t>forward</w:t>
      </w:r>
      <w:r w:rsidR="003756F7" w:rsidRPr="0037347E">
        <w:t xml:space="preserve"> tracking </w:t>
      </w:r>
      <w:r w:rsidR="003756F7">
        <w:t>in</w:t>
      </w:r>
      <w:r w:rsidR="003756F7" w:rsidRPr="0037347E">
        <w:t xml:space="preserve"> Google Scholar, ISI Citation </w:t>
      </w:r>
      <w:r w:rsidR="003756F7" w:rsidRPr="0037347E">
        <w:rPr>
          <w:noProof/>
        </w:rPr>
        <w:t>Indices,</w:t>
      </w:r>
      <w:r w:rsidR="003756F7" w:rsidRPr="0037347E">
        <w:t xml:space="preserve"> and Web of Science ISI proceedings (conference proceedings)</w:t>
      </w:r>
      <w:r w:rsidR="003756F7">
        <w:t>.</w:t>
      </w:r>
      <w:r w:rsidR="003756F7" w:rsidRPr="004C3C7A">
        <w:t xml:space="preserve"> </w:t>
      </w:r>
      <w:r w:rsidR="003756F7">
        <w:t xml:space="preserve">This was complemented by hand-searching </w:t>
      </w:r>
      <w:r w:rsidR="003756F7" w:rsidRPr="0037347E">
        <w:t xml:space="preserve">the reference lists </w:t>
      </w:r>
      <w:r w:rsidR="003756F7">
        <w:t>of the selected studies for additional relevant studies</w:t>
      </w:r>
      <w:r w:rsidR="003756F7" w:rsidRPr="0037347E">
        <w:t>.</w:t>
      </w:r>
      <w:r>
        <w:br/>
      </w:r>
    </w:p>
    <w:tbl>
      <w:tblPr>
        <w:tblStyle w:val="TableGrid"/>
        <w:tblpPr w:leftFromText="180" w:rightFromText="180" w:vertAnchor="text" w:horzAnchor="margin" w:tblpY="-73"/>
        <w:tblW w:w="8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5198"/>
        <w:gridCol w:w="1819"/>
      </w:tblGrid>
      <w:tr w:rsidR="003756F7" w:rsidRPr="0026287B" w14:paraId="3B52064A" w14:textId="77777777" w:rsidTr="003C4521">
        <w:trPr>
          <w:trHeight w:val="272"/>
        </w:trPr>
        <w:tc>
          <w:tcPr>
            <w:tcW w:w="8851" w:type="dxa"/>
            <w:gridSpan w:val="3"/>
            <w:tcBorders>
              <w:top w:val="nil"/>
            </w:tcBorders>
          </w:tcPr>
          <w:p w14:paraId="3B520649" w14:textId="28C30704" w:rsidR="003756F7" w:rsidRPr="00B24D50" w:rsidRDefault="003756F7" w:rsidP="003C4521">
            <w:p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24D50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 xml:space="preserve">Table </w:t>
            </w:r>
            <w:r w:rsidR="009D6F78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>S</w:t>
            </w:r>
            <w:r w:rsidRPr="00B24D50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>1:  Example of Search Strategy for photodynamic therapy for oral fungal infections</w:t>
            </w:r>
            <w:r w:rsidR="003C4521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3756F7" w:rsidRPr="0026287B" w14:paraId="3B52064E" w14:textId="77777777" w:rsidTr="003C4521">
        <w:trPr>
          <w:trHeight w:val="272"/>
        </w:trPr>
        <w:tc>
          <w:tcPr>
            <w:tcW w:w="1834" w:type="dxa"/>
            <w:tcBorders>
              <w:top w:val="single" w:sz="4" w:space="0" w:color="000000" w:themeColor="text1"/>
            </w:tcBorders>
          </w:tcPr>
          <w:p w14:paraId="3B52064B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Database</w:t>
            </w:r>
          </w:p>
        </w:tc>
        <w:tc>
          <w:tcPr>
            <w:tcW w:w="5198" w:type="dxa"/>
            <w:tcBorders>
              <w:top w:val="single" w:sz="4" w:space="0" w:color="000000" w:themeColor="text1"/>
              <w:right w:val="nil"/>
            </w:tcBorders>
          </w:tcPr>
          <w:p w14:paraId="3B52064C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PubMed</w:t>
            </w:r>
            <w:r>
              <w:rPr>
                <w:rFonts w:ascii="Arial Narrow" w:hAnsi="Arial Narrow"/>
                <w:sz w:val="20"/>
                <w:szCs w:val="20"/>
              </w:rPr>
              <w:t>/MEDLINE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nil"/>
            </w:tcBorders>
          </w:tcPr>
          <w:p w14:paraId="3B52064D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6F7" w:rsidRPr="0026287B" w14:paraId="3B520652" w14:textId="77777777" w:rsidTr="003C4521">
        <w:trPr>
          <w:trHeight w:val="272"/>
        </w:trPr>
        <w:tc>
          <w:tcPr>
            <w:tcW w:w="1834" w:type="dxa"/>
          </w:tcPr>
          <w:p w14:paraId="3B52064F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5198" w:type="dxa"/>
            <w:tcBorders>
              <w:right w:val="nil"/>
            </w:tcBorders>
          </w:tcPr>
          <w:p w14:paraId="3B520650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4/11/2017</w:t>
            </w:r>
          </w:p>
        </w:tc>
        <w:tc>
          <w:tcPr>
            <w:tcW w:w="1819" w:type="dxa"/>
            <w:tcBorders>
              <w:left w:val="nil"/>
            </w:tcBorders>
          </w:tcPr>
          <w:p w14:paraId="3B520651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6F7" w:rsidRPr="0026287B" w14:paraId="3B520656" w14:textId="77777777" w:rsidTr="003C4521">
        <w:trPr>
          <w:trHeight w:val="272"/>
        </w:trPr>
        <w:tc>
          <w:tcPr>
            <w:tcW w:w="1834" w:type="dxa"/>
            <w:tcBorders>
              <w:bottom w:val="single" w:sz="4" w:space="0" w:color="000000" w:themeColor="text1"/>
            </w:tcBorders>
          </w:tcPr>
          <w:p w14:paraId="3B520653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Limits</w:t>
            </w:r>
          </w:p>
        </w:tc>
        <w:tc>
          <w:tcPr>
            <w:tcW w:w="5198" w:type="dxa"/>
            <w:tcBorders>
              <w:bottom w:val="single" w:sz="4" w:space="0" w:color="000000" w:themeColor="text1"/>
              <w:right w:val="nil"/>
            </w:tcBorders>
          </w:tcPr>
          <w:p w14:paraId="3B520654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 xml:space="preserve">None </w:t>
            </w:r>
          </w:p>
        </w:tc>
        <w:tc>
          <w:tcPr>
            <w:tcW w:w="1819" w:type="dxa"/>
            <w:tcBorders>
              <w:left w:val="nil"/>
              <w:bottom w:val="single" w:sz="4" w:space="0" w:color="000000" w:themeColor="text1"/>
            </w:tcBorders>
          </w:tcPr>
          <w:p w14:paraId="3B520655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6F7" w:rsidRPr="0026287B" w14:paraId="3B52065A" w14:textId="77777777" w:rsidTr="00372276">
        <w:trPr>
          <w:trHeight w:val="272"/>
        </w:trPr>
        <w:tc>
          <w:tcPr>
            <w:tcW w:w="1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520657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19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520658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Search</w:t>
            </w:r>
          </w:p>
        </w:tc>
        <w:tc>
          <w:tcPr>
            <w:tcW w:w="1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520659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Result</w:t>
            </w:r>
          </w:p>
        </w:tc>
      </w:tr>
      <w:tr w:rsidR="003756F7" w:rsidRPr="0026287B" w14:paraId="3B52065E" w14:textId="77777777" w:rsidTr="00372276">
        <w:trPr>
          <w:trHeight w:val="272"/>
        </w:trPr>
        <w:tc>
          <w:tcPr>
            <w:tcW w:w="1834" w:type="dxa"/>
            <w:tcBorders>
              <w:top w:val="single" w:sz="4" w:space="0" w:color="000000" w:themeColor="text1"/>
            </w:tcBorders>
          </w:tcPr>
          <w:p w14:paraId="3B52065B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000000" w:themeColor="text1"/>
            </w:tcBorders>
          </w:tcPr>
          <w:p w14:paraId="3B52065C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PHOTOTHERAPY[MESH]</w:t>
            </w:r>
          </w:p>
        </w:tc>
        <w:tc>
          <w:tcPr>
            <w:tcW w:w="1819" w:type="dxa"/>
            <w:tcBorders>
              <w:top w:val="single" w:sz="4" w:space="0" w:color="000000" w:themeColor="text1"/>
            </w:tcBorders>
          </w:tcPr>
          <w:p w14:paraId="3B52065D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34250</w:t>
            </w:r>
          </w:p>
        </w:tc>
      </w:tr>
      <w:tr w:rsidR="003756F7" w:rsidRPr="0026287B" w14:paraId="3B520662" w14:textId="77777777" w:rsidTr="00372276">
        <w:trPr>
          <w:trHeight w:val="272"/>
        </w:trPr>
        <w:tc>
          <w:tcPr>
            <w:tcW w:w="1834" w:type="dxa"/>
          </w:tcPr>
          <w:p w14:paraId="3B52065F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198" w:type="dxa"/>
          </w:tcPr>
          <w:p w14:paraId="3B520660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PHOTODYNAMIC THERAP*[Title/Abstract]</w:t>
            </w:r>
          </w:p>
        </w:tc>
        <w:tc>
          <w:tcPr>
            <w:tcW w:w="1819" w:type="dxa"/>
          </w:tcPr>
          <w:p w14:paraId="3B520661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15548</w:t>
            </w:r>
          </w:p>
        </w:tc>
      </w:tr>
      <w:tr w:rsidR="003756F7" w:rsidRPr="0026287B" w14:paraId="3B520666" w14:textId="77777777" w:rsidTr="00372276">
        <w:trPr>
          <w:trHeight w:val="272"/>
        </w:trPr>
        <w:tc>
          <w:tcPr>
            <w:tcW w:w="1834" w:type="dxa"/>
          </w:tcPr>
          <w:p w14:paraId="3B520663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198" w:type="dxa"/>
          </w:tcPr>
          <w:p w14:paraId="3B520664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#1 OR #2</w:t>
            </w:r>
          </w:p>
        </w:tc>
        <w:tc>
          <w:tcPr>
            <w:tcW w:w="1819" w:type="dxa"/>
          </w:tcPr>
          <w:p w14:paraId="3B520665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38967</w:t>
            </w:r>
          </w:p>
        </w:tc>
      </w:tr>
      <w:tr w:rsidR="003756F7" w:rsidRPr="0026287B" w14:paraId="3B52066E" w14:textId="77777777" w:rsidTr="00372276">
        <w:trPr>
          <w:trHeight w:val="272"/>
        </w:trPr>
        <w:tc>
          <w:tcPr>
            <w:tcW w:w="1834" w:type="dxa"/>
          </w:tcPr>
          <w:p w14:paraId="3B52066B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198" w:type="dxa"/>
          </w:tcPr>
          <w:p w14:paraId="3B52066C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CANDID*[Title/Abstract]</w:t>
            </w:r>
          </w:p>
        </w:tc>
        <w:tc>
          <w:tcPr>
            <w:tcW w:w="1819" w:type="dxa"/>
          </w:tcPr>
          <w:p w14:paraId="3B52066D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314251</w:t>
            </w:r>
          </w:p>
        </w:tc>
      </w:tr>
      <w:tr w:rsidR="003756F7" w:rsidRPr="0026287B" w14:paraId="3B520672" w14:textId="77777777" w:rsidTr="00372276">
        <w:trPr>
          <w:trHeight w:val="272"/>
        </w:trPr>
        <w:tc>
          <w:tcPr>
            <w:tcW w:w="1834" w:type="dxa"/>
          </w:tcPr>
          <w:p w14:paraId="3B52066F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198" w:type="dxa"/>
          </w:tcPr>
          <w:p w14:paraId="3B520670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FUNGAL INFECT*[Title/Abstract]</w:t>
            </w:r>
          </w:p>
        </w:tc>
        <w:tc>
          <w:tcPr>
            <w:tcW w:w="1819" w:type="dxa"/>
          </w:tcPr>
          <w:p w14:paraId="3B520671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18417</w:t>
            </w:r>
          </w:p>
        </w:tc>
      </w:tr>
      <w:tr w:rsidR="003756F7" w:rsidRPr="0026287B" w14:paraId="3B520676" w14:textId="77777777" w:rsidTr="00372276">
        <w:trPr>
          <w:trHeight w:val="272"/>
        </w:trPr>
        <w:tc>
          <w:tcPr>
            <w:tcW w:w="1834" w:type="dxa"/>
          </w:tcPr>
          <w:p w14:paraId="3B520673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198" w:type="dxa"/>
          </w:tcPr>
          <w:p w14:paraId="3B520674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MYCOSES[MESH]</w:t>
            </w:r>
          </w:p>
        </w:tc>
        <w:tc>
          <w:tcPr>
            <w:tcW w:w="1819" w:type="dxa"/>
          </w:tcPr>
          <w:p w14:paraId="3B520675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116485</w:t>
            </w:r>
          </w:p>
        </w:tc>
      </w:tr>
      <w:tr w:rsidR="003756F7" w:rsidRPr="0026287B" w14:paraId="3B52067A" w14:textId="77777777" w:rsidTr="00372276">
        <w:trPr>
          <w:trHeight w:val="272"/>
        </w:trPr>
        <w:tc>
          <w:tcPr>
            <w:tcW w:w="1834" w:type="dxa"/>
          </w:tcPr>
          <w:p w14:paraId="3B520677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198" w:type="dxa"/>
          </w:tcPr>
          <w:p w14:paraId="3B520678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DENTURE STOMATITIS[Other Term]</w:t>
            </w:r>
          </w:p>
        </w:tc>
        <w:tc>
          <w:tcPr>
            <w:tcW w:w="1819" w:type="dxa"/>
          </w:tcPr>
          <w:p w14:paraId="3B520679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</w:tr>
      <w:tr w:rsidR="003756F7" w:rsidRPr="0026287B" w14:paraId="3B52067E" w14:textId="77777777" w:rsidTr="00372276">
        <w:trPr>
          <w:trHeight w:val="272"/>
        </w:trPr>
        <w:tc>
          <w:tcPr>
            <w:tcW w:w="1834" w:type="dxa"/>
          </w:tcPr>
          <w:p w14:paraId="3B52067B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198" w:type="dxa"/>
          </w:tcPr>
          <w:p w14:paraId="3B52067C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#4 OR #5 OR #6 OR#7</w:t>
            </w:r>
          </w:p>
        </w:tc>
        <w:tc>
          <w:tcPr>
            <w:tcW w:w="1819" w:type="dxa"/>
          </w:tcPr>
          <w:p w14:paraId="3B52067D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411274</w:t>
            </w:r>
          </w:p>
        </w:tc>
      </w:tr>
      <w:tr w:rsidR="003756F7" w:rsidRPr="0026287B" w14:paraId="3B520686" w14:textId="77777777" w:rsidTr="00372276">
        <w:trPr>
          <w:trHeight w:val="272"/>
        </w:trPr>
        <w:tc>
          <w:tcPr>
            <w:tcW w:w="1834" w:type="dxa"/>
          </w:tcPr>
          <w:p w14:paraId="3B520683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198" w:type="dxa"/>
          </w:tcPr>
          <w:p w14:paraId="3B520684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(ORAL[Title/Abstract]) OR DENTAL[Title/Abstract]</w:t>
            </w:r>
          </w:p>
        </w:tc>
        <w:tc>
          <w:tcPr>
            <w:tcW w:w="1819" w:type="dxa"/>
          </w:tcPr>
          <w:p w14:paraId="3B520685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682360</w:t>
            </w:r>
          </w:p>
        </w:tc>
      </w:tr>
      <w:tr w:rsidR="003756F7" w:rsidRPr="0026287B" w14:paraId="3B52068E" w14:textId="77777777" w:rsidTr="00372276">
        <w:trPr>
          <w:trHeight w:val="272"/>
        </w:trPr>
        <w:tc>
          <w:tcPr>
            <w:tcW w:w="1834" w:type="dxa"/>
          </w:tcPr>
          <w:p w14:paraId="3B52068B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198" w:type="dxa"/>
          </w:tcPr>
          <w:p w14:paraId="3B52068C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#8 AND #9</w:t>
            </w:r>
          </w:p>
        </w:tc>
        <w:tc>
          <w:tcPr>
            <w:tcW w:w="1819" w:type="dxa"/>
          </w:tcPr>
          <w:p w14:paraId="3B52068D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20147</w:t>
            </w:r>
          </w:p>
        </w:tc>
      </w:tr>
      <w:tr w:rsidR="003756F7" w:rsidRPr="0026287B" w14:paraId="3B520692" w14:textId="77777777" w:rsidTr="00372276">
        <w:trPr>
          <w:trHeight w:val="272"/>
        </w:trPr>
        <w:tc>
          <w:tcPr>
            <w:tcW w:w="1834" w:type="dxa"/>
            <w:tcBorders>
              <w:bottom w:val="single" w:sz="4" w:space="0" w:color="000000" w:themeColor="text1"/>
            </w:tcBorders>
          </w:tcPr>
          <w:p w14:paraId="3B52068F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198" w:type="dxa"/>
            <w:tcBorders>
              <w:bottom w:val="single" w:sz="4" w:space="0" w:color="000000" w:themeColor="text1"/>
            </w:tcBorders>
          </w:tcPr>
          <w:p w14:paraId="3B520690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#3 AND #10</w:t>
            </w:r>
          </w:p>
        </w:tc>
        <w:tc>
          <w:tcPr>
            <w:tcW w:w="1819" w:type="dxa"/>
            <w:tcBorders>
              <w:bottom w:val="single" w:sz="4" w:space="0" w:color="000000" w:themeColor="text1"/>
            </w:tcBorders>
          </w:tcPr>
          <w:p w14:paraId="3B520691" w14:textId="77777777" w:rsidR="003756F7" w:rsidRPr="007C6C6B" w:rsidRDefault="003756F7" w:rsidP="009058D6">
            <w:pPr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</w:tbl>
    <w:p w14:paraId="00BB18F0" w14:textId="77777777" w:rsidR="003C4521" w:rsidRDefault="003C4521" w:rsidP="003756F7"/>
    <w:tbl>
      <w:tblPr>
        <w:tblStyle w:val="TableGrid"/>
        <w:tblW w:w="8789" w:type="dxa"/>
        <w:tblBorders>
          <w:bottom w:val="single" w:sz="4" w:space="0" w:color="000000" w:themeColor="text1"/>
          <w:insideH w:val="none" w:sz="0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53"/>
        <w:gridCol w:w="1984"/>
        <w:gridCol w:w="2552"/>
      </w:tblGrid>
      <w:tr w:rsidR="003756F7" w:rsidRPr="0014068F" w14:paraId="3B5206A0" w14:textId="77777777" w:rsidTr="003C4521">
        <w:trPr>
          <w:trHeight w:val="198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B52069F" w14:textId="5CF0E39E" w:rsidR="003756F7" w:rsidRPr="007C6C6B" w:rsidRDefault="003756F7" w:rsidP="003C4521">
            <w:pPr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</w:pPr>
            <w:r w:rsidRPr="00372276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 xml:space="preserve">Table </w:t>
            </w:r>
            <w:r w:rsidR="009D6F78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>S</w:t>
            </w:r>
            <w:r w:rsidRPr="00372276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t>2: Titles retrieved by electronic, manual, and reference searching</w:t>
            </w:r>
            <w:r w:rsidR="003C4521">
              <w:rPr>
                <w:rFonts w:ascii="Arial Narrow" w:hAnsi="Arial Narrow"/>
                <w:b/>
                <w:i/>
                <w:color w:val="44546A" w:themeColor="text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3756F7" w:rsidRPr="0014068F" w14:paraId="3B5206A4" w14:textId="77777777" w:rsidTr="003C4521">
        <w:trPr>
          <w:trHeight w:val="676"/>
        </w:trPr>
        <w:tc>
          <w:tcPr>
            <w:tcW w:w="42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B5206A1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Database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5206A2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CFF">
              <w:rPr>
                <w:rFonts w:ascii="Arial Narrow" w:hAnsi="Arial Narrow"/>
                <w:noProof/>
                <w:sz w:val="20"/>
                <w:szCs w:val="20"/>
              </w:rPr>
              <w:t>Overall</w:t>
            </w:r>
            <w:r w:rsidRPr="007C6C6B">
              <w:rPr>
                <w:rFonts w:ascii="Arial Narrow" w:hAnsi="Arial Narrow"/>
                <w:sz w:val="20"/>
                <w:szCs w:val="20"/>
              </w:rPr>
              <w:t xml:space="preserve"> number of search outcomes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5206A3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Number of search outcomes without duplicates</w:t>
            </w:r>
          </w:p>
        </w:tc>
      </w:tr>
      <w:tr w:rsidR="003756F7" w:rsidRPr="0014068F" w14:paraId="3B5206A8" w14:textId="77777777" w:rsidTr="003C4521">
        <w:trPr>
          <w:trHeight w:val="225"/>
        </w:trPr>
        <w:tc>
          <w:tcPr>
            <w:tcW w:w="4253" w:type="dxa"/>
            <w:tcBorders>
              <w:top w:val="single" w:sz="4" w:space="0" w:color="000000" w:themeColor="text1"/>
              <w:left w:val="nil"/>
            </w:tcBorders>
          </w:tcPr>
          <w:p w14:paraId="3B5206A5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PubMed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14:paraId="3B5206A6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nil"/>
            </w:tcBorders>
          </w:tcPr>
          <w:p w14:paraId="3B5206A7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3756F7" w:rsidRPr="0014068F" w14:paraId="3B5206AC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A9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Cochrane Library</w:t>
            </w:r>
          </w:p>
        </w:tc>
        <w:tc>
          <w:tcPr>
            <w:tcW w:w="1984" w:type="dxa"/>
          </w:tcPr>
          <w:p w14:paraId="3B5206AA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AB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3756F7" w:rsidRPr="0014068F" w14:paraId="3B5206B0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AD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EBSCOHOST</w:t>
            </w:r>
          </w:p>
        </w:tc>
        <w:tc>
          <w:tcPr>
            <w:tcW w:w="1984" w:type="dxa"/>
          </w:tcPr>
          <w:p w14:paraId="3B5206AE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AF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</w:tr>
      <w:tr w:rsidR="003756F7" w:rsidRPr="0014068F" w14:paraId="3B5206B4" w14:textId="77777777" w:rsidTr="003C4521">
        <w:trPr>
          <w:trHeight w:val="215"/>
        </w:trPr>
        <w:tc>
          <w:tcPr>
            <w:tcW w:w="4253" w:type="dxa"/>
            <w:tcBorders>
              <w:left w:val="nil"/>
            </w:tcBorders>
          </w:tcPr>
          <w:p w14:paraId="3B5206B1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 xml:space="preserve">Medline </w:t>
            </w:r>
          </w:p>
        </w:tc>
        <w:tc>
          <w:tcPr>
            <w:tcW w:w="1984" w:type="dxa"/>
          </w:tcPr>
          <w:p w14:paraId="3B5206B2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B3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</w:tr>
      <w:tr w:rsidR="003756F7" w:rsidRPr="0014068F" w14:paraId="3B5206B8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B5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ISI Web of Science</w:t>
            </w:r>
          </w:p>
        </w:tc>
        <w:tc>
          <w:tcPr>
            <w:tcW w:w="1984" w:type="dxa"/>
          </w:tcPr>
          <w:p w14:paraId="3B5206B6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B7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</w:tr>
      <w:tr w:rsidR="003756F7" w:rsidRPr="0014068F" w14:paraId="3B5206BC" w14:textId="77777777" w:rsidTr="003C4521">
        <w:trPr>
          <w:trHeight w:val="155"/>
        </w:trPr>
        <w:tc>
          <w:tcPr>
            <w:tcW w:w="4253" w:type="dxa"/>
            <w:tcBorders>
              <w:left w:val="nil"/>
            </w:tcBorders>
          </w:tcPr>
          <w:p w14:paraId="3B5206B9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ProQuest Dissertation and Theses</w:t>
            </w:r>
          </w:p>
        </w:tc>
        <w:tc>
          <w:tcPr>
            <w:tcW w:w="1984" w:type="dxa"/>
          </w:tcPr>
          <w:p w14:paraId="3B5206BA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BB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</w:tr>
      <w:tr w:rsidR="003756F7" w:rsidRPr="0014068F" w14:paraId="3B5206C0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BD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6C6B">
              <w:rPr>
                <w:rFonts w:ascii="Arial Narrow" w:hAnsi="Arial Narrow"/>
                <w:sz w:val="20"/>
                <w:szCs w:val="20"/>
              </w:rPr>
              <w:t>WorldCat</w:t>
            </w:r>
            <w:proofErr w:type="spellEnd"/>
          </w:p>
        </w:tc>
        <w:tc>
          <w:tcPr>
            <w:tcW w:w="1984" w:type="dxa"/>
          </w:tcPr>
          <w:p w14:paraId="3B5206BE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BF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</w:tr>
      <w:tr w:rsidR="003756F7" w:rsidRPr="0014068F" w14:paraId="3B5206C4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C1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ClinicalTrials.gov</w:t>
            </w:r>
          </w:p>
        </w:tc>
        <w:tc>
          <w:tcPr>
            <w:tcW w:w="1984" w:type="dxa"/>
          </w:tcPr>
          <w:p w14:paraId="3B5206C2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C3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3756F7" w:rsidRPr="0014068F" w14:paraId="3B5206C8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C5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C6C6B">
              <w:rPr>
                <w:rFonts w:ascii="Arial Narrow" w:hAnsi="Arial Narrow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1984" w:type="dxa"/>
          </w:tcPr>
          <w:p w14:paraId="3B5206C6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C7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756F7" w:rsidRPr="0014068F" w14:paraId="3B5206CC" w14:textId="77777777" w:rsidTr="003C4521">
        <w:trPr>
          <w:trHeight w:val="215"/>
        </w:trPr>
        <w:tc>
          <w:tcPr>
            <w:tcW w:w="4253" w:type="dxa"/>
            <w:tcBorders>
              <w:left w:val="nil"/>
            </w:tcBorders>
          </w:tcPr>
          <w:p w14:paraId="3B5206C9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Scopus</w:t>
            </w:r>
          </w:p>
        </w:tc>
        <w:tc>
          <w:tcPr>
            <w:tcW w:w="1984" w:type="dxa"/>
          </w:tcPr>
          <w:p w14:paraId="3B5206CA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CB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756F7" w:rsidRPr="0014068F" w14:paraId="3B5206D0" w14:textId="77777777" w:rsidTr="003C4521">
        <w:trPr>
          <w:trHeight w:val="225"/>
        </w:trPr>
        <w:tc>
          <w:tcPr>
            <w:tcW w:w="4253" w:type="dxa"/>
            <w:tcBorders>
              <w:left w:val="nil"/>
            </w:tcBorders>
          </w:tcPr>
          <w:p w14:paraId="3B5206CD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Science Direct</w:t>
            </w:r>
          </w:p>
        </w:tc>
        <w:tc>
          <w:tcPr>
            <w:tcW w:w="1984" w:type="dxa"/>
          </w:tcPr>
          <w:p w14:paraId="3B5206CE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right w:val="nil"/>
            </w:tcBorders>
          </w:tcPr>
          <w:p w14:paraId="3B5206CF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</w:tr>
      <w:tr w:rsidR="003756F7" w:rsidRPr="0014068F" w14:paraId="3B5206D4" w14:textId="77777777" w:rsidTr="003C4521">
        <w:trPr>
          <w:trHeight w:val="225"/>
        </w:trPr>
        <w:tc>
          <w:tcPr>
            <w:tcW w:w="4253" w:type="dxa"/>
            <w:tcBorders>
              <w:top w:val="single" w:sz="4" w:space="0" w:color="000000" w:themeColor="text1"/>
              <w:left w:val="nil"/>
            </w:tcBorders>
          </w:tcPr>
          <w:p w14:paraId="3B5206D1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Hand Search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14:paraId="3B5206D2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right w:val="nil"/>
            </w:tcBorders>
          </w:tcPr>
          <w:p w14:paraId="3B5206D3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756F7" w:rsidRPr="0014068F" w14:paraId="3B5206D8" w14:textId="77777777" w:rsidTr="003C4521">
        <w:trPr>
          <w:trHeight w:val="225"/>
        </w:trPr>
        <w:tc>
          <w:tcPr>
            <w:tcW w:w="4253" w:type="dxa"/>
            <w:tcBorders>
              <w:left w:val="nil"/>
              <w:bottom w:val="single" w:sz="4" w:space="0" w:color="000000" w:themeColor="text1"/>
            </w:tcBorders>
          </w:tcPr>
          <w:p w14:paraId="3B5206D5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3B5206D6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656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nil"/>
            </w:tcBorders>
          </w:tcPr>
          <w:p w14:paraId="3B5206D7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620</w:t>
            </w:r>
          </w:p>
        </w:tc>
      </w:tr>
      <w:tr w:rsidR="003756F7" w:rsidRPr="0014068F" w14:paraId="3B5206DC" w14:textId="77777777" w:rsidTr="003C4521">
        <w:trPr>
          <w:trHeight w:val="583"/>
        </w:trPr>
        <w:tc>
          <w:tcPr>
            <w:tcW w:w="42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B5206D9" w14:textId="77777777" w:rsidR="003756F7" w:rsidRPr="007C6C6B" w:rsidRDefault="003756F7" w:rsidP="009058D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Total after removal of duplicates between databases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5206DA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5206DB" w14:textId="77777777" w:rsidR="003756F7" w:rsidRPr="007C6C6B" w:rsidRDefault="003756F7" w:rsidP="003C452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353</w:t>
            </w:r>
          </w:p>
        </w:tc>
      </w:tr>
    </w:tbl>
    <w:p w14:paraId="54DD30DD" w14:textId="77777777" w:rsidR="003C4521" w:rsidRDefault="003C4521" w:rsidP="003756F7"/>
    <w:tbl>
      <w:tblPr>
        <w:tblStyle w:val="GridTable1Light-Accent11"/>
        <w:tblpPr w:leftFromText="180" w:rightFromText="180" w:vertAnchor="text" w:horzAnchor="margin" w:tblpY="-36"/>
        <w:tblW w:w="9214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5386"/>
      </w:tblGrid>
      <w:tr w:rsidR="00450E6A" w:rsidRPr="0014068F" w14:paraId="51134D87" w14:textId="77777777" w:rsidTr="003C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37CD1109" w14:textId="205902F6" w:rsidR="00450E6A" w:rsidRPr="007C6C6B" w:rsidRDefault="00450E6A" w:rsidP="003C4521">
            <w:pPr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  <w:lastRenderedPageBreak/>
              <w:t xml:space="preserve">Table </w:t>
            </w:r>
            <w:r w:rsidR="009D6F78"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  <w:t>S</w:t>
            </w:r>
            <w:r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  <w:t>3</w:t>
            </w:r>
            <w:r w:rsidRPr="007C6C6B"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  <w:t>: Clinical studies using PDT to treat Oral Fungal Infections which have been excluded</w:t>
            </w:r>
            <w:r w:rsidR="003C4521">
              <w:rPr>
                <w:rFonts w:ascii="Arial Narrow" w:hAnsi="Arial Narrow"/>
                <w:i/>
                <w:color w:val="44546A" w:themeColor="text2"/>
                <w:sz w:val="20"/>
                <w:szCs w:val="20"/>
              </w:rPr>
              <w:br/>
            </w:r>
          </w:p>
        </w:tc>
      </w:tr>
      <w:tr w:rsidR="00450E6A" w:rsidRPr="0014068F" w14:paraId="628345EA" w14:textId="77777777" w:rsidTr="003C452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9203EA" w14:textId="77777777" w:rsidR="00450E6A" w:rsidRPr="003C4521" w:rsidRDefault="00450E6A" w:rsidP="00FA4DDF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Study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AD19F9" w14:textId="77777777" w:rsidR="00450E6A" w:rsidRPr="007C6C6B" w:rsidRDefault="00450E6A" w:rsidP="00FA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Publication year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CA49EF" w14:textId="77777777" w:rsidR="00450E6A" w:rsidRPr="007C6C6B" w:rsidRDefault="00450E6A" w:rsidP="00FA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Reason for exclusion</w:t>
            </w:r>
          </w:p>
        </w:tc>
      </w:tr>
      <w:tr w:rsidR="00450E6A" w:rsidRPr="0014068F" w14:paraId="40757B14" w14:textId="77777777" w:rsidTr="003C4521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 w:themeColor="text1"/>
            </w:tcBorders>
          </w:tcPr>
          <w:p w14:paraId="611E1805" w14:textId="7F3E6A83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</w:rPr>
              <w:t>Abduljabaar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 xml:space="preserve">et </w:t>
            </w:r>
            <w:r w:rsidR="00D927F9"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al</w:t>
            </w:r>
            <w:r w:rsidR="00D927F9" w:rsidRPr="003C4521">
              <w:rPr>
                <w:rFonts w:ascii="Arial Narrow" w:hAnsi="Arial Narrow"/>
                <w:i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instrText xml:space="preserve"> ADDIN EN.CITE &lt;EndNote&gt;&lt;Cite&gt;&lt;Author&gt;Abduljabbar&lt;/Author&gt;&lt;Year&gt;2017&lt;/Year&gt;&lt;RecNum&gt;209&lt;/RecNum&gt;&lt;DisplayText&gt;&lt;style face="superscript"&gt;1&lt;/style&gt;&lt;/DisplayText&gt;&lt;record&gt;&lt;rec-number&gt;209&lt;/rec-number&gt;&lt;foreign-keys&gt;&lt;key app="EN" db-id="z2exrrsv25wrdwerev3pv52u505pezz9r09f" timestamp="1510668685" guid="b947bacf-4c6d-406c-af99-b200c077839e"&gt;209&lt;/key&gt;&lt;/foreign-keys&gt;&lt;ref-type name="Journal Article"&gt;17&lt;/ref-type&gt;&lt;contributors&gt;&lt;authors&gt;&lt;author&gt;Abduljabbar, T.&lt;/author&gt;&lt;author&gt;Al-Askar, M.&lt;/author&gt;&lt;author&gt;Baig, M. K.&lt;/author&gt;&lt;author&gt;AlSowygh, Z. H.&lt;/author&gt;&lt;author&gt;Kellesarian, S. V.&lt;/author&gt;&lt;author&gt;Vohra, F.&lt;/author&gt;&lt;/authors&gt;&lt;/contributors&gt;&lt;titles&gt;&lt;title&gt;Efficacy of photodynamic therapy in the inactivation of oral fungal colonization among cigarette smokers and non-smokers with denture stomatitis&lt;/title&gt;&lt;secondary-title&gt;Photodiagnosis and Photodynamic Therapy&lt;/secondary-title&gt;&lt;/titles&gt;&lt;periodical&gt;&lt;full-title&gt;Photodiagnosis and Photodynamic Therapy&lt;/full-title&gt;&lt;/periodical&gt;&lt;pages&gt;50-53&lt;/pages&gt;&lt;volume&gt;18&lt;/volume&gt;&lt;dates&gt;&lt;year&gt;2017&lt;/year&gt;&lt;pub-dates&gt;&lt;date&gt;Jun&lt;/date&gt;&lt;/pub-dates&gt;&lt;/dates&gt;&lt;isbn&gt;1572-1000&lt;/isbn&gt;&lt;accession-num&gt;WOS:000404315000009&lt;/accession-num&gt;&lt;urls&gt;&lt;related-urls&gt;&lt;url&gt;&amp;lt;Go to ISI&amp;gt;://WOS:000404315000009&lt;/url&gt;&lt;/related-urls&gt;&lt;/urls&gt;&lt;electronic-resource-num&gt;10.1016/j.pdpdt.2017.01.182&lt;/electronic-resource-num&gt;&lt;/record&gt;&lt;/Cite&gt;&lt;/EndNote&gt;</w:instrText>
            </w:r>
            <w:r w:rsidR="00D927F9" w:rsidRPr="003C4521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i/>
                <w:noProof/>
                <w:sz w:val="20"/>
                <w:szCs w:val="20"/>
                <w:vertAlign w:val="superscript"/>
              </w:rPr>
              <w:t>1</w:t>
            </w:r>
            <w:r w:rsidR="00D927F9" w:rsidRPr="003C4521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5A8C54E0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54A10624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Comparison between non-smokers and smokers (no antifungal control)</w:t>
            </w:r>
          </w:p>
        </w:tc>
      </w:tr>
      <w:tr w:rsidR="00450E6A" w:rsidRPr="0014068F" w14:paraId="7EA98808" w14:textId="77777777" w:rsidTr="003C4521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FF8C99" w14:textId="66D7850A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Alves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et al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&lt;EndNote&gt;&lt;Cite&gt;&lt;Author&gt;Alves&lt;/Author&gt;&lt;Year&gt;2018&lt;/Year&gt;&lt;RecNum&gt;626&lt;/RecNum&gt;&lt;DisplayText&gt;&lt;style face="superscript"&gt;2&lt;/style&gt;&lt;/DisplayText&gt;&lt;record&gt;&lt;rec-number&gt;626&lt;/rec-number&gt;&lt;foreign-keys&gt;&lt;key app="EN" db-id="z2exrrsv25wrdwerev3pv52u505pezz9r09f" timestamp="1518181546" guid="1d15c288-697c-41f5-b795-641161e7125b"&gt;626&lt;/key&gt;&lt;/foreign-keys&gt;&lt;ref-type name="Journal Article"&gt;17&lt;/ref-type&gt;&lt;contributors&gt;&lt;authors&gt;&lt;author&gt;Alves, Fernanda&lt;/author&gt;&lt;author&gt;Alonso, Gabriela Caroline&lt;/author&gt;&lt;author&gt;Carmello, Juliana Cabrini&lt;/author&gt;&lt;author&gt;de Oliveira Mima, Ewerton Garcia&lt;/author&gt;&lt;author&gt;Bagnato, Vanderlei Salvador&lt;/author&gt;&lt;author&gt;Pavarina, Ana Cláudia&lt;/author&gt;&lt;/authors&gt;&lt;/contributors&gt;&lt;titles&gt;&lt;title&gt;Antimicrobial Photodynamic Therapy mediated by Photodithazine® in the treatment of denture stomatitis: a case report&lt;/title&gt;&lt;secondary-title&gt;Photodiagnosis and photodynamic therapy&lt;/secondary-title&gt;&lt;/titles&gt;&lt;periodical&gt;&lt;full-title&gt;Photodiagnosis and Photodynamic Therapy&lt;/full-title&gt;&lt;/periodical&gt;&lt;pages&gt;168-171&lt;/pages&gt;&lt;volume&gt;21&lt;/volume&gt;&lt;dates&gt;&lt;year&gt;2018&lt;/year&gt;&lt;/dates&gt;&lt;isbn&gt;1572-1000&lt;/isbn&gt;&lt;urls&gt;&lt;/urls&gt;&lt;/record&gt;&lt;/Cite&gt;&lt;/EndNote&gt;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2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7C1BDB8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5386" w:type="dxa"/>
          </w:tcPr>
          <w:p w14:paraId="0E982AAB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Case report</w:t>
            </w:r>
          </w:p>
        </w:tc>
      </w:tr>
      <w:tr w:rsidR="00450E6A" w:rsidRPr="0014068F" w14:paraId="5A2623B6" w14:textId="77777777" w:rsidTr="003C45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D497A9" w14:textId="4E7A5788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Barcessat</w:t>
            </w:r>
            <w:proofErr w:type="spellEnd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et al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&lt;EndNote&gt;&lt;Cite&gt;&lt;Author&gt;Barcessat&lt;/Author&gt;&lt;Year&gt;2017&lt;/Year&gt;&lt;RecNum&gt;403&lt;/RecNum&gt;&lt;DisplayText&gt;&lt;style face="superscript"&gt;3&lt;/style&gt;&lt;/DisplayText&gt;&lt;record&gt;&lt;rec-number&gt;403&lt;/rec-number&gt;&lt;foreign-keys&gt;&lt;key app="EN" db-id="z2exrrsv25wrdwerev3pv52u505pezz9r09f" timestamp="1510757020" guid="b04907fc-f50d-492a-8e31-561784e13451"&gt;403&lt;/key&gt;&lt;/foreign-keys&gt;&lt;ref-type name="Journal Article"&gt;17&lt;/ref-type&gt;&lt;contributors&gt;&lt;authors&gt;&lt;author&gt;Barcessat, Ana Rita Pinheiro&lt;/author&gt;&lt;author&gt;Sa, Elvys Da Cunha&lt;/author&gt;&lt;author&gt;Nunes, Daiz Da Silva&lt;/author&gt;&lt;author&gt;Rosa, Camila Santa&lt;/author&gt;&lt;author&gt;Martuchi, Silvia Elena Dias&lt;/author&gt;&lt;/authors&gt;&lt;/contributors&gt;&lt;titles&gt;&lt;title&gt;PHOTODYNAMIC THERAPY AS A CLINICAL TOOL IN RECURRENCE OF ORAL CANDIDIASIS IN A SEVERELY IMMUNOSUPPRESSED PATIENT&lt;/title&gt;&lt;secondary-title&gt;Oral Surgery, Oral Medicine, Oral Pathology and Oral Radiology&lt;/secondary-title&gt;&lt;/titles&gt;&lt;periodical&gt;&lt;full-title&gt;Oral Surgery, Oral Medicine, Oral Pathology and Oral Radiology&lt;/full-title&gt;&lt;/periodical&gt;&lt;volume&gt;124&lt;/volume&gt;&lt;number&gt;2&lt;/number&gt;&lt;dates&gt;&lt;year&gt;2017&lt;/year&gt;&lt;/dates&gt;&lt;isbn&gt;2212-4403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3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ECB18DF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5386" w:type="dxa"/>
          </w:tcPr>
          <w:p w14:paraId="7085DAC1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Case Report</w:t>
            </w:r>
          </w:p>
        </w:tc>
      </w:tr>
      <w:tr w:rsidR="00450E6A" w:rsidRPr="0014068F" w14:paraId="7ACE88AB" w14:textId="77777777" w:rsidTr="003C45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34D1DD" w14:textId="66D4D03F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Maciel</w:t>
            </w:r>
            <w:proofErr w:type="spellEnd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et al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&lt;EndNote&gt;&lt;Cite&gt;&lt;Author&gt;Maciel&lt;/Author&gt;&lt;Year&gt;2016&lt;/Year&gt;&lt;RecNum&gt;238&lt;/RecNum&gt;&lt;DisplayText&gt;&lt;style face="superscript"&gt;4&lt;/style&gt;&lt;/DisplayText&gt;&lt;record&gt;&lt;rec-number&gt;238&lt;/rec-number&gt;&lt;foreign-keys&gt;&lt;key app="EN" db-id="z2exrrsv25wrdwerev3pv52u505pezz9r09f" timestamp="1510668686" guid="3e3ea701-c5f0-4020-9a7d-2fe933498af1"&gt;238&lt;/key&gt;&lt;/foreign-keys&gt;&lt;ref-type name="Journal Article"&gt;17&lt;/ref-type&gt;&lt;contributors&gt;&lt;authors&gt;&lt;author&gt;Maciel, C. M.&lt;/author&gt;&lt;author&gt;Piva, M. R.&lt;/author&gt;&lt;author&gt;Ribeiro, M. A. G.&lt;/author&gt;&lt;author&gt;Santos, T. D.&lt;/author&gt;&lt;author&gt;Ribeiro, C. F.&lt;/author&gt;&lt;author&gt;Martins, P. R. S.&lt;/author&gt;&lt;/authors&gt;&lt;/contributors&gt;&lt;titles&gt;&lt;title&gt;Methylene Blue-Mediated Photodynamic Inactivation Followed by Low-Laser Therapy versus Miconazole Gel in the Treatment of Denture Stomatitis&lt;/title&gt;&lt;secondary-title&gt;Journal of Prosthodontics-Implant Esthetic and Reconstructive Dentistry&lt;/secondary-title&gt;&lt;/titles&gt;&lt;periodical&gt;&lt;full-title&gt;Journal of Prosthodontics-Implant Esthetic and Reconstructive Dentistry&lt;/full-title&gt;&lt;/periodical&gt;&lt;pages&gt;28-32&lt;/pages&gt;&lt;volume&gt;25&lt;/volume&gt;&lt;number&gt;1&lt;/number&gt;&lt;dates&gt;&lt;year&gt;2016&lt;/year&gt;&lt;pub-dates&gt;&lt;date&gt;Jan&lt;/date&gt;&lt;/pub-dates&gt;&lt;/dates&gt;&lt;isbn&gt;1059-941X&lt;/isbn&gt;&lt;accession-num&gt;WOS:000368730400003&lt;/accession-num&gt;&lt;urls&gt;&lt;related-urls&gt;&lt;url&gt;&amp;lt;Go to ISI&amp;gt;://WOS:000368730400003&lt;/url&gt;&lt;/related-urls&gt;&lt;/urls&gt;&lt;electronic-resource-num&gt;10.1111/jopr.12284&lt;/electronic-resource-num&gt;&lt;/record&gt;&lt;/Cite&gt;&lt;/EndNote&gt;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4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7963CF77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  <w:tc>
          <w:tcPr>
            <w:tcW w:w="5386" w:type="dxa"/>
          </w:tcPr>
          <w:p w14:paraId="051B13AD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PDT followed up with light laser therapy</w:t>
            </w:r>
          </w:p>
        </w:tc>
      </w:tr>
      <w:tr w:rsidR="00450E6A" w:rsidRPr="0014068F" w14:paraId="4E92531A" w14:textId="77777777" w:rsidTr="003C452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05E0A7F" w14:textId="5FF46B59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proofErr w:type="spellStart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Mima</w:t>
            </w:r>
            <w:proofErr w:type="spellEnd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et al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&lt;EndNote&gt;&lt;Cite&gt;&lt;Author&gt;Mima&lt;/Author&gt;&lt;Year&gt;2011&lt;/Year&gt;&lt;RecNum&gt;304&lt;/RecNum&gt;&lt;DisplayText&gt;&lt;style face="superscript"&gt;5&lt;/style&gt;&lt;/DisplayText&gt;&lt;record&gt;&lt;rec-number&gt;304&lt;/rec-number&gt;&lt;foreign-keys&gt;&lt;key app="EN" db-id="z2exrrsv25wrdwerev3pv52u505pezz9r09f" timestamp="1510668686" guid="1710484e-cff8-480b-9483-9fff294a24c9"&gt;304&lt;/key&gt;&lt;/foreign-keys&gt;&lt;ref-type name="Journal Article"&gt;17&lt;/ref-type&gt;&lt;contributors&gt;&lt;authors&gt;&lt;author&gt;Mima, E. G. D.&lt;/author&gt;&lt;author&gt;Pavarina, A. C.&lt;/author&gt;&lt;author&gt;Silva, M. M.&lt;/author&gt;&lt;author&gt;Ribeiro, D. G.&lt;/author&gt;&lt;author&gt;Vergani, C. E.&lt;/author&gt;&lt;author&gt;Kurachi, C.&lt;/author&gt;&lt;author&gt;Bagnato, V. S.&lt;/author&gt;&lt;/authors&gt;&lt;/contributors&gt;&lt;titles&gt;&lt;title&gt;Denture stomatitis treated with photodynamic therapy: five cases&lt;/title&gt;&lt;secondary-title&gt;Oral Surgery Oral Medicine Oral Pathology Oral Radiology and Endodontology&lt;/secondary-title&gt;&lt;/titles&gt;&lt;periodical&gt;&lt;full-title&gt;Oral Surgery Oral Medicine Oral Pathology Oral Radiology and Endodontology&lt;/full-title&gt;&lt;/periodical&gt;&lt;pages&gt;602-608&lt;/pages&gt;&lt;volume&gt;112&lt;/volume&gt;&lt;number&gt;5&lt;/number&gt;&lt;dates&gt;&lt;year&gt;2011&lt;/year&gt;&lt;pub-dates&gt;&lt;date&gt;Nov&lt;/date&gt;&lt;/pub-dates&gt;&lt;/dates&gt;&lt;isbn&gt;1079-2104&lt;/isbn&gt;&lt;accession-num&gt;WOS:000296565800015&lt;/accession-num&gt;&lt;urls&gt;&lt;related-urls&gt;&lt;url&gt;&amp;lt;Go to ISI&amp;gt;://WOS:000296565800015&lt;/url&gt;&lt;/related-urls&gt;&lt;/urls&gt;&lt;electronic-resource-num&gt;10.1016/j.tripleo.2011.05.019&lt;/electronic-resource-num&gt;&lt;/record&gt;&lt;/Cite&gt;&lt;/EndNote&gt;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5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2C58614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5386" w:type="dxa"/>
          </w:tcPr>
          <w:p w14:paraId="3EB55BDF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Case report</w:t>
            </w:r>
          </w:p>
        </w:tc>
      </w:tr>
      <w:tr w:rsidR="00450E6A" w:rsidRPr="0014068F" w14:paraId="3B7F0FFC" w14:textId="77777777" w:rsidTr="003C45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8AE529" w14:textId="1FBDBCA0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Ribeiro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>et al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&lt;EndNote&gt;&lt;Cite&gt;&lt;Author&gt;Ribeiro&lt;/Author&gt;&lt;Year&gt;2012&lt;/Year&gt;&lt;RecNum&gt;688&lt;/RecNum&gt;&lt;DisplayText&gt;&lt;style face="superscript"&gt;6&lt;/style&gt;&lt;/DisplayText&gt;&lt;record&gt;&lt;rec-number&gt;688&lt;/rec-number&gt;&lt;foreign-keys&gt;&lt;key app="EN" db-id="z2exrrsv25wrdwerev3pv52u505pezz9r09f" timestamp="1521371507" guid="7e4e8d5b-b5be-4668-baff-eb55bb531a9a"&gt;688&lt;/key&gt;&lt;/foreign-keys&gt;&lt;ref-type name="Journal Article"&gt;17&lt;/ref-type&gt;&lt;contributors&gt;&lt;authors&gt;&lt;author&gt;Ribeiro, Daniela Garcia&lt;/author&gt;&lt;author&gt;Pavarina, Ana Cláudia&lt;/author&gt;&lt;author&gt;Dovigo, Lívia Nordi&lt;/author&gt;&lt;author&gt;de Oliveira Mima, Ewerton Garcia&lt;/author&gt;&lt;author&gt;Machado, Ana Lucia&lt;/author&gt;&lt;author&gt;Bagnato, Vanderlei Salvador&lt;/author&gt;&lt;author&gt;Vergani, Carlos Eduardo&lt;/author&gt;&lt;/authors&gt;&lt;/contributors&gt;&lt;titles&gt;&lt;title&gt;Photodynamic inactivation of microorganisms present on complete dentures. A clinical investigation&lt;/title&gt;&lt;secondary-title&gt;Lasers in medical science&lt;/secondary-title&gt;&lt;/titles&gt;&lt;periodical&gt;&lt;full-title&gt;Lasers in Medical Science&lt;/full-title&gt;&lt;/periodical&gt;&lt;pages&gt;161-168&lt;/pages&gt;&lt;volume&gt;27&lt;/volume&gt;&lt;number&gt;1&lt;/number&gt;&lt;dates&gt;&lt;year&gt;2012&lt;/year&gt;&lt;/dates&gt;&lt;isbn&gt;0268-8921&lt;/isbn&gt;&lt;urls&gt;&lt;/urls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6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1863222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  <w:tc>
          <w:tcPr>
            <w:tcW w:w="5386" w:type="dxa"/>
          </w:tcPr>
          <w:p w14:paraId="643E0CD4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Not related to oral fungal infections</w:t>
            </w:r>
          </w:p>
        </w:tc>
      </w:tr>
      <w:tr w:rsidR="00450E6A" w:rsidRPr="0014068F" w14:paraId="67FA768C" w14:textId="77777777" w:rsidTr="003C45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9510C3" w14:textId="488A83B2" w:rsidR="00450E6A" w:rsidRPr="003C4521" w:rsidRDefault="00450E6A" w:rsidP="00FA4DDF">
            <w:pPr>
              <w:spacing w:after="24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</w:rPr>
              <w:t>Simonovik</w:t>
            </w:r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-</w:t>
            </w:r>
            <w:proofErr w:type="spellStart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Soskic</w:t>
            </w:r>
            <w:proofErr w:type="spellEnd"/>
            <w:r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Pr="003C4521">
              <w:rPr>
                <w:rFonts w:ascii="Arial Narrow" w:hAnsi="Arial Narrow"/>
                <w:b w:val="0"/>
                <w:bCs w:val="0"/>
                <w:i/>
                <w:sz w:val="20"/>
                <w:szCs w:val="20"/>
              </w:rPr>
              <w:t xml:space="preserve">et al 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sz w:val="20"/>
                <w:szCs w:val="20"/>
              </w:rPr>
              <w:instrText xml:space="preserve"> ADDIN EN.CITE &lt;EndNote&gt;&lt;Cite&gt;&lt;Author&gt;Simunovic-Soskic&lt;/Author&gt;&lt;Year&gt;2010&lt;/Year&gt;&lt;RecNum&gt;315&lt;/RecNum&gt;&lt;DisplayText&gt;&lt;style face="superscript"&gt;7&lt;/style&gt;&lt;/DisplayText&gt;&lt;record&gt;&lt;rec-number&gt;315&lt;/rec-number&gt;&lt;foreign-keys&gt;&lt;key app="EN" db-id="z2exrrsv25wrdwerev3pv52u505pezz9r09f" timestamp="1510668686" guid="541a275a-c865-4a5b-8caa-8da71ad5b39f"&gt;315&lt;/key&gt;&lt;/foreign-keys&gt;&lt;ref-type name="Journal Article"&gt;17&lt;/ref-type&gt;&lt;contributors&gt;&lt;authors&gt;&lt;author&gt;Simunovic-Soskic, M.&lt;/author&gt;&lt;author&gt;Pezelj-Ribaric, S.&lt;/author&gt;&lt;author&gt;Brumini, G.&lt;/author&gt;&lt;author&gt;Glazar, I.&lt;/author&gt;&lt;author&gt;Grzic, R.&lt;/author&gt;&lt;author&gt;Miletic, I.&lt;/author&gt;&lt;/authors&gt;&lt;/contributors&gt;&lt;titles&gt;&lt;title&gt;Salivary Levels of TNF-alpha and IL-6 in Patients with Denture Stomatitis Before and After Laser Phototherapy&lt;/title&gt;&lt;secondary-title&gt;Photomedicine and Laser Surgery&lt;/secondary-title&gt;&lt;/titles&gt;&lt;periodical&gt;&lt;full-title&gt;Photomedicine and Laser Surgery&lt;/full-title&gt;&lt;/periodical&gt;&lt;pages&gt;189-193&lt;/pages&gt;&lt;volume&gt;28&lt;/volume&gt;&lt;number&gt;2&lt;/number&gt;&lt;dates&gt;&lt;year&gt;2010&lt;/year&gt;&lt;pub-dates&gt;&lt;date&gt;Apr&lt;/date&gt;&lt;/pub-dates&gt;&lt;/dates&gt;&lt;isbn&gt;1549-5418&lt;/isbn&gt;&lt;accession-num&gt;WOS:000276414700007&lt;/accession-num&gt;&lt;urls&gt;&lt;related-urls&gt;&lt;url&gt;&amp;lt;Go to ISI&amp;gt;://WOS:000276414700007&lt;/url&gt;&lt;/related-urls&gt;&lt;/urls&gt;&lt;electronic-resource-num&gt;10.1089/pho.2008.2420&lt;/electronic-resource-num&gt;&lt;/record&gt;&lt;/Cite&gt;&lt;/EndNote&gt;</w:instrTex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  <w:vertAlign w:val="superscript"/>
              </w:rPr>
              <w:t>7</w:t>
            </w:r>
            <w:r w:rsidRPr="003C452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35B0D6FE" w14:textId="77777777" w:rsidR="00450E6A" w:rsidRPr="007C6C6B" w:rsidRDefault="00450E6A" w:rsidP="003C4521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  <w:tc>
          <w:tcPr>
            <w:tcW w:w="5386" w:type="dxa"/>
          </w:tcPr>
          <w:p w14:paraId="5C34930E" w14:textId="77777777" w:rsidR="00450E6A" w:rsidRPr="007C6C6B" w:rsidRDefault="00450E6A" w:rsidP="00FA4DDF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Outcome not relevant to this review</w:t>
            </w:r>
          </w:p>
        </w:tc>
      </w:tr>
      <w:tr w:rsidR="00450E6A" w:rsidRPr="0014068F" w14:paraId="0E077325" w14:textId="77777777" w:rsidTr="003C452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EA2B95F" w14:textId="2F257A53" w:rsidR="00450E6A" w:rsidRPr="003C4521" w:rsidRDefault="00450E6A" w:rsidP="00FA4DDF">
            <w:pPr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</w:rPr>
            </w:pPr>
            <w:r w:rsidRPr="003C4521">
              <w:rPr>
                <w:rFonts w:ascii="Arial Narrow" w:hAnsi="Arial Narrow"/>
                <w:b w:val="0"/>
                <w:bCs w:val="0"/>
                <w:noProof/>
                <w:sz w:val="20"/>
                <w:szCs w:val="20"/>
              </w:rPr>
              <w:t>Cadastro &amp; Giovani</w:t>
            </w:r>
            <w:r w:rsidRPr="003C452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/>
            </w:r>
            <w:r w:rsidR="00D927F9" w:rsidRPr="003C4521">
              <w:rPr>
                <w:rFonts w:ascii="Arial Narrow" w:hAnsi="Arial Narrow"/>
                <w:b w:val="0"/>
                <w:bCs w:val="0"/>
                <w:i/>
                <w:noProof/>
                <w:sz w:val="20"/>
                <w:szCs w:val="20"/>
              </w:rPr>
              <w:instrText xml:space="preserve"> ADDIN EN.CITE &lt;EndNote&gt;&lt;Cite&gt;&lt;Author&gt;Cadastro&lt;/Author&gt;&lt;Year&gt;2009&lt;/Year&gt;&lt;RecNum&gt;416&lt;/RecNum&gt;&lt;DisplayText&gt;&lt;style face="superscript"&gt;8&lt;/style&gt;&lt;/DisplayText&gt;&lt;record&gt;&lt;rec-number&gt;416&lt;/rec-number&gt;&lt;foreign-keys&gt;&lt;key app="EN" db-id="z2exrrsv25wrdwerev3pv52u505pezz9r09f" timestamp="1510757020" guid="5fbb95cc-3fd9-4ec6-b1bc-01da1c3a939d"&gt;416&lt;/key&gt;&lt;/foreign-keys&gt;&lt;ref-type name="Journal Article"&gt;17&lt;/ref-type&gt;&lt;contributors&gt;&lt;authors&gt;&lt;author&gt;Cadastro, G.&lt;/author&gt;&lt;author&gt;Giovani, E.&lt;/author&gt;&lt;/authors&gt;&lt;/contributors&gt;&lt;titles&gt;&lt;title&gt;P134 Photodynamic therapy of oral candidiasis in HIV-positive patients&lt;/title&gt;&lt;secondary-title&gt;ANTAGE International Journal of Antimicrobial Agents: Supplement 2&lt;/secondary-title&gt;&lt;/titles&gt;&lt;periodical&gt;&lt;full-title&gt;ANTAGE International Journal of Antimicrobial Agents: Supplement 2&lt;/full-title&gt;&lt;/periodical&gt;&lt;pages&gt;S69-S69&lt;/pages&gt;&lt;volume&gt;34&lt;/volume&gt;&lt;dates&gt;&lt;year&gt;2009&lt;/year&gt;&lt;/dates&gt;&lt;isbn&gt;0924-8579&lt;/isbn&gt;&lt;urls&gt;&lt;/urls&gt;&lt;remote-database-name&gt;/z-wcorg/&lt;/remote-database-name&gt;&lt;remote-database-provider&gt;http://worldcat.org&lt;/remote-database-provider&gt;&lt;language&gt;English&lt;/language&gt;&lt;/record&gt;&lt;/Cite&gt;&lt;/EndNote&gt;</w:instrText>
            </w:r>
            <w:r w:rsidRPr="003C452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="00D927F9" w:rsidRPr="003C4521">
              <w:rPr>
                <w:rFonts w:ascii="Arial Narrow" w:hAnsi="Arial Narrow"/>
                <w:b w:val="0"/>
                <w:bCs w:val="0"/>
                <w:i/>
                <w:noProof/>
                <w:sz w:val="20"/>
                <w:szCs w:val="20"/>
                <w:vertAlign w:val="superscript"/>
              </w:rPr>
              <w:t>8</w:t>
            </w:r>
            <w:r w:rsidRPr="003C4521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13AE2331" w14:textId="77777777" w:rsidR="00450E6A" w:rsidRPr="007C6C6B" w:rsidRDefault="00450E6A" w:rsidP="003C4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2009</w:t>
            </w:r>
          </w:p>
        </w:tc>
        <w:tc>
          <w:tcPr>
            <w:tcW w:w="5386" w:type="dxa"/>
          </w:tcPr>
          <w:p w14:paraId="1A88D2B0" w14:textId="77777777" w:rsidR="00450E6A" w:rsidRPr="007C6C6B" w:rsidRDefault="00450E6A" w:rsidP="00FA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7C6C6B">
              <w:rPr>
                <w:rFonts w:ascii="Arial Narrow" w:hAnsi="Arial Narrow"/>
                <w:sz w:val="20"/>
                <w:szCs w:val="20"/>
              </w:rPr>
              <w:t>Full-text not found</w:t>
            </w:r>
          </w:p>
        </w:tc>
      </w:tr>
    </w:tbl>
    <w:p w14:paraId="3B5206DE" w14:textId="56BAACF4" w:rsidR="006D30ED" w:rsidRDefault="006D30ED"/>
    <w:p w14:paraId="5BAFE50B" w14:textId="05F2C572" w:rsidR="003624C5" w:rsidRDefault="003624C5"/>
    <w:p w14:paraId="4D8D4FD9" w14:textId="693114A9" w:rsidR="003624C5" w:rsidRDefault="003624C5"/>
    <w:p w14:paraId="1AF27AFA" w14:textId="63648BA8" w:rsidR="003C4521" w:rsidRDefault="003C4521"/>
    <w:p w14:paraId="234E86C6" w14:textId="16950C22" w:rsidR="003C4521" w:rsidRDefault="003C4521"/>
    <w:p w14:paraId="6EFF42A6" w14:textId="51ACD363" w:rsidR="003C4521" w:rsidRDefault="003C4521"/>
    <w:p w14:paraId="6E366B2F" w14:textId="77777777" w:rsidR="003C4521" w:rsidRDefault="003C4521"/>
    <w:p w14:paraId="616E078A" w14:textId="2C2D8416" w:rsidR="003624C5" w:rsidRPr="003C4521" w:rsidRDefault="003C4521">
      <w:pPr>
        <w:rPr>
          <w:b/>
          <w:bCs/>
          <w:i/>
          <w:iCs/>
        </w:rPr>
      </w:pPr>
      <w:r w:rsidRPr="003C4521">
        <w:rPr>
          <w:b/>
          <w:bCs/>
          <w:i/>
          <w:iCs/>
        </w:rPr>
        <w:t>References</w:t>
      </w:r>
    </w:p>
    <w:p w14:paraId="7E9FD574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</w:rPr>
        <w:fldChar w:fldCharType="begin"/>
      </w:r>
      <w:r w:rsidRPr="003C4521">
        <w:rPr>
          <w:rFonts w:ascii="Arial Narrow" w:hAnsi="Arial Narrow"/>
        </w:rPr>
        <w:instrText xml:space="preserve"> ADDIN EN.REFLIST </w:instrText>
      </w:r>
      <w:r w:rsidRPr="003C4521">
        <w:rPr>
          <w:rFonts w:ascii="Arial Narrow" w:hAnsi="Arial Narrow"/>
        </w:rPr>
        <w:fldChar w:fldCharType="separate"/>
      </w:r>
      <w:r w:rsidRPr="003C4521">
        <w:rPr>
          <w:rFonts w:ascii="Arial Narrow" w:hAnsi="Arial Narrow"/>
        </w:rPr>
        <w:t>1.</w:t>
      </w:r>
      <w:r w:rsidRPr="003C4521">
        <w:rPr>
          <w:rFonts w:ascii="Arial Narrow" w:hAnsi="Arial Narrow"/>
        </w:rPr>
        <w:tab/>
      </w:r>
      <w:r w:rsidRPr="003C4521">
        <w:rPr>
          <w:rFonts w:ascii="Arial Narrow" w:hAnsi="Arial Narrow"/>
          <w:sz w:val="21"/>
          <w:szCs w:val="28"/>
        </w:rPr>
        <w:t>Abduljabbar T, Al-Askar M, Baig MK, et al. Efficacy of photodynamic therapy in the inactivation of oral fungal colonization among cigarette smokers and non-smokers with denture stomatitis. Photodiagnosis and Photodynamic Therapy 2017; 18: 50-53. DOI: 10.1016/j.pdpdt.2017.01.182.</w:t>
      </w:r>
    </w:p>
    <w:p w14:paraId="4FFE66D0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2.</w:t>
      </w:r>
      <w:r w:rsidRPr="003C4521">
        <w:rPr>
          <w:rFonts w:ascii="Arial Narrow" w:hAnsi="Arial Narrow"/>
          <w:sz w:val="21"/>
          <w:szCs w:val="28"/>
        </w:rPr>
        <w:tab/>
        <w:t>Alves F, Alonso GC, Carmello JC, et al. Antimicrobial Photodynamic Therapy mediated by Photodithazine® in the treatment of denture stomatitis: a case report. Photodiagnosis and photodynamic therapy 2018; 21: 168-171.</w:t>
      </w:r>
    </w:p>
    <w:p w14:paraId="3505C250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3.</w:t>
      </w:r>
      <w:r w:rsidRPr="003C4521">
        <w:rPr>
          <w:rFonts w:ascii="Arial Narrow" w:hAnsi="Arial Narrow"/>
          <w:sz w:val="21"/>
          <w:szCs w:val="28"/>
        </w:rPr>
        <w:tab/>
        <w:t>Barcessat ARP, Sa EDC, Nunes DDS, et al. PHOTODYNAMIC THERAPY AS A CLINICAL TOOL IN RECURRENCE OF ORAL CANDIDIASIS IN A SEVERELY IMMUNOSUPPRESSED PATIENT. Oral Surgery, Oral Medicine, Oral Pathology and Oral Radiology 2017; 124.</w:t>
      </w:r>
    </w:p>
    <w:p w14:paraId="706CD5E1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4.</w:t>
      </w:r>
      <w:r w:rsidRPr="003C4521">
        <w:rPr>
          <w:rFonts w:ascii="Arial Narrow" w:hAnsi="Arial Narrow"/>
          <w:sz w:val="21"/>
          <w:szCs w:val="28"/>
        </w:rPr>
        <w:tab/>
        <w:t>Maciel CM, Piva MR, Ribeiro MAG, et al. Methylene Blue-Mediated Photodynamic Inactivation Followed by Low-Laser Therapy versus Miconazole Gel in the Treatment of Denture Stomatitis. Journal of Prosthodontics-Implant Esthetic and Reconstructive Dentistry 2016; 25: 28-32. DOI: 10.1111/jopr.12284.</w:t>
      </w:r>
    </w:p>
    <w:p w14:paraId="71FC7ED5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5.</w:t>
      </w:r>
      <w:r w:rsidRPr="003C4521">
        <w:rPr>
          <w:rFonts w:ascii="Arial Narrow" w:hAnsi="Arial Narrow"/>
          <w:sz w:val="21"/>
          <w:szCs w:val="28"/>
        </w:rPr>
        <w:tab/>
        <w:t>Mima EGD, Pavarina AC, Silva MM, et al. Denture stomatitis treated with photodynamic therapy: five cases. Oral Surgery Oral Medicine Oral Pathology Oral Radiology and Endodontology 2011; 112: 602-608. DOI: 10.1016/j.tripleo.2011.05.019.</w:t>
      </w:r>
    </w:p>
    <w:p w14:paraId="403AD593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6.</w:t>
      </w:r>
      <w:r w:rsidRPr="003C4521">
        <w:rPr>
          <w:rFonts w:ascii="Arial Narrow" w:hAnsi="Arial Narrow"/>
          <w:sz w:val="21"/>
          <w:szCs w:val="28"/>
        </w:rPr>
        <w:tab/>
        <w:t>Ribeiro DG, Pavarina AC, Dovigo LN, et al. Photodynamic inactivation of microorganisms present on complete dentures. A clinical investigation. Lasers in medical science 2012; 27: 161-168.</w:t>
      </w:r>
    </w:p>
    <w:p w14:paraId="476EB887" w14:textId="77777777" w:rsidR="00D927F9" w:rsidRPr="003C4521" w:rsidRDefault="00D927F9" w:rsidP="003C4521">
      <w:pPr>
        <w:pStyle w:val="EndNoteBibliography"/>
        <w:framePr w:wrap="around"/>
        <w:spacing w:after="0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7.</w:t>
      </w:r>
      <w:r w:rsidRPr="003C4521">
        <w:rPr>
          <w:rFonts w:ascii="Arial Narrow" w:hAnsi="Arial Narrow"/>
          <w:sz w:val="21"/>
          <w:szCs w:val="28"/>
        </w:rPr>
        <w:tab/>
        <w:t>Simunovic-Soskic M, Pezelj-Ribaric S, Brumini G, et al. Salivary Levels of TNF-alpha and IL-6 in Patients with Denture Stomatitis Before and After Laser Phototherapy. Photomedicine and Laser Surgery 2010; 28: 189-193. DOI: 10.1089/pho.2008.2420.</w:t>
      </w:r>
    </w:p>
    <w:p w14:paraId="3A278E59" w14:textId="77777777" w:rsidR="00D927F9" w:rsidRPr="003C4521" w:rsidRDefault="00D927F9" w:rsidP="003C4521">
      <w:pPr>
        <w:pStyle w:val="EndNoteBibliography"/>
        <w:framePr w:wrap="around"/>
        <w:ind w:left="284" w:hanging="284"/>
        <w:rPr>
          <w:rFonts w:ascii="Arial Narrow" w:hAnsi="Arial Narrow"/>
          <w:sz w:val="21"/>
          <w:szCs w:val="28"/>
        </w:rPr>
      </w:pPr>
      <w:r w:rsidRPr="003C4521">
        <w:rPr>
          <w:rFonts w:ascii="Arial Narrow" w:hAnsi="Arial Narrow"/>
          <w:sz w:val="21"/>
          <w:szCs w:val="28"/>
        </w:rPr>
        <w:t>8.</w:t>
      </w:r>
      <w:r w:rsidRPr="003C4521">
        <w:rPr>
          <w:rFonts w:ascii="Arial Narrow" w:hAnsi="Arial Narrow"/>
          <w:sz w:val="21"/>
          <w:szCs w:val="28"/>
        </w:rPr>
        <w:tab/>
        <w:t>Cadastro G and Giovani E. P134 Photodynamic therapy of oral candidiasis in HIV-positive patients. ANTAGE International Journal of Antimicrobial Agents: Supplement 2 2009; 34: S69-S69.</w:t>
      </w:r>
    </w:p>
    <w:p w14:paraId="01B57100" w14:textId="7B926487" w:rsidR="003624C5" w:rsidRDefault="00D927F9" w:rsidP="003C4521">
      <w:pPr>
        <w:pStyle w:val="Caption"/>
        <w:ind w:left="284" w:hanging="284"/>
      </w:pPr>
      <w:r w:rsidRPr="003C4521">
        <w:rPr>
          <w:rFonts w:ascii="Arial Narrow" w:hAnsi="Arial Narrow"/>
          <w:i w:val="0"/>
          <w:iCs w:val="0"/>
        </w:rPr>
        <w:fldChar w:fldCharType="end"/>
      </w:r>
    </w:p>
    <w:sectPr w:rsidR="003624C5" w:rsidSect="0006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TO2sLC0MDU0MDFR0lEKTi0uzszPAykwqQUAuxqeR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exrrsv25wrdwerev3pv52u505pezz9r09f&quot;&gt;My EndNote Library&lt;record-ids&gt;&lt;item&gt;209&lt;/item&gt;&lt;item&gt;238&lt;/item&gt;&lt;item&gt;304&lt;/item&gt;&lt;item&gt;315&lt;/item&gt;&lt;item&gt;403&lt;/item&gt;&lt;item&gt;416&lt;/item&gt;&lt;item&gt;626&lt;/item&gt;&lt;item&gt;688&lt;/item&gt;&lt;/record-ids&gt;&lt;/item&gt;&lt;/Libraries&gt;"/>
  </w:docVars>
  <w:rsids>
    <w:rsidRoot w:val="003756F7"/>
    <w:rsid w:val="00151719"/>
    <w:rsid w:val="003624C5"/>
    <w:rsid w:val="00372276"/>
    <w:rsid w:val="003756F7"/>
    <w:rsid w:val="003C4521"/>
    <w:rsid w:val="00450E6A"/>
    <w:rsid w:val="006D30ED"/>
    <w:rsid w:val="009816FB"/>
    <w:rsid w:val="009D6F78"/>
    <w:rsid w:val="00B05091"/>
    <w:rsid w:val="00CA4668"/>
    <w:rsid w:val="00D927F9"/>
    <w:rsid w:val="00D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0645"/>
  <w15:chartTrackingRefBased/>
  <w15:docId w15:val="{28F377B7-5519-42ED-976B-25151BB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4668"/>
    <w:pPr>
      <w:pBdr>
        <w:bottom w:val="single" w:sz="4" w:space="1" w:color="auto"/>
      </w:pBdr>
      <w:spacing w:after="0" w:line="360" w:lineRule="auto"/>
      <w:contextualSpacing/>
      <w:jc w:val="center"/>
    </w:pPr>
    <w:rPr>
      <w:rFonts w:eastAsia="Calibri" w:cstheme="minorHAnsi"/>
      <w:spacing w:val="-10"/>
      <w:kern w:val="28"/>
      <w:szCs w:val="56"/>
      <w:bdr w:val="nil"/>
      <w:lang w:eastAsia="en-ZA"/>
    </w:rPr>
  </w:style>
  <w:style w:type="character" w:customStyle="1" w:styleId="TitleChar">
    <w:name w:val="Title Char"/>
    <w:basedOn w:val="DefaultParagraphFont"/>
    <w:link w:val="Title"/>
    <w:uiPriority w:val="10"/>
    <w:rsid w:val="00CA4668"/>
    <w:rPr>
      <w:rFonts w:eastAsia="Calibri" w:cstheme="minorHAnsi"/>
      <w:spacing w:val="-10"/>
      <w:kern w:val="28"/>
      <w:szCs w:val="56"/>
      <w:bdr w:val="nil"/>
      <w:lang w:eastAsia="en-ZA"/>
    </w:rPr>
  </w:style>
  <w:style w:type="table" w:customStyle="1" w:styleId="GridTable1Light-Accent51">
    <w:name w:val="Grid Table 1 Light - Accent 51"/>
    <w:basedOn w:val="TableNormal"/>
    <w:uiPriority w:val="46"/>
    <w:rsid w:val="003756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3756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7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6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624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1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927F9"/>
    <w:pPr>
      <w:framePr w:hSpace="180" w:wrap="around" w:vAnchor="text" w:hAnchor="margin" w:y="-36"/>
      <w:spacing w:after="0"/>
      <w:jc w:val="center"/>
    </w:pPr>
    <w:rPr>
      <w:rFonts w:ascii="Calibri" w:hAnsi="Calibri" w:cs="Calibri"/>
      <w:noProof/>
      <w:sz w:val="18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27F9"/>
    <w:rPr>
      <w:rFonts w:ascii="Calibri" w:hAnsi="Calibri" w:cs="Calibri"/>
      <w:noProof/>
      <w:sz w:val="1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27F9"/>
    <w:pPr>
      <w:framePr w:hSpace="180" w:wrap="around" w:vAnchor="text" w:hAnchor="margin" w:y="-36"/>
      <w:spacing w:line="240" w:lineRule="auto"/>
    </w:pPr>
    <w:rPr>
      <w:rFonts w:ascii="Calibri" w:hAnsi="Calibri" w:cs="Calibri"/>
      <w:noProof/>
      <w:sz w:val="18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27F9"/>
    <w:rPr>
      <w:rFonts w:ascii="Calibri" w:hAnsi="Calibri" w:cs="Calibri"/>
      <w:noProof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2123</Words>
  <Characters>12317</Characters>
  <Application>Microsoft Office Word</Application>
  <DocSecurity>0</DocSecurity>
  <Lines>724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Imaan Roomaney</dc:creator>
  <cp:keywords/>
  <dc:description/>
  <cp:lastModifiedBy>Mark Engel</cp:lastModifiedBy>
  <cp:revision>3</cp:revision>
  <cp:lastPrinted>2020-06-22T09:14:00Z</cp:lastPrinted>
  <dcterms:created xsi:type="dcterms:W3CDTF">2020-06-22T09:14:00Z</dcterms:created>
  <dcterms:modified xsi:type="dcterms:W3CDTF">2020-06-22T09:46:00Z</dcterms:modified>
</cp:coreProperties>
</file>