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Summary_data.csv</w:t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63"/>
        <w:gridCol w:w="6752"/>
      </w:tblGrid>
      <w:tr>
        <w:trPr/>
        <w:tc>
          <w:tcPr>
            <w:tcW w:w="2263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Description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Chameleon number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Chameleon unique identifier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Year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Year that the fieldwork for that chameleon as conducted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r_frequency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radio frequency of the attached transmitter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sex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The sex of chameleon, male (m) or female (f)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mass_initial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Chameleon mass prior to study (g)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mass_final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Chameleon mass at the end of study (g)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SVL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The snout to vent length (cm)</w:t>
            </w:r>
            <w:bookmarkStart w:id="0" w:name="_GoBack"/>
            <w:bookmarkEnd w:id="0"/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TL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The tail length (from cloaca) (cm)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date_captured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The date that the chameleon was captured for the purposes of the study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Latitude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The Latitude of the chameleon location when first captured (decimal degrees)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Longitude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The Longitude of the chameleon location when first captured (decimal degrees)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height_2021.csv</w:t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63"/>
        <w:gridCol w:w="6752"/>
      </w:tblGrid>
      <w:tr>
        <w:trPr/>
        <w:tc>
          <w:tcPr>
            <w:tcW w:w="2263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Description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Year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Year that the study was conducted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Chameleon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Unique chameleon identifier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time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Time that the observation was recorded (HH:MM)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height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Chameleon perch height above ground (m)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diam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Chameleon perch diameter (mm)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sex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The sex of chameleon, male (m) or female (f)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SVL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The snout to vent length (cm) of the chameleon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Date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Date that the observation was recorded (YYYY/MM/DD)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year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Year that the observation was recorded (YYYY)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month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Month that the observation was recorded (MM)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day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Day that the observation was recorded (DD)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distance_2021.csv</w:t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63"/>
        <w:gridCol w:w="6752"/>
      </w:tblGrid>
      <w:tr>
        <w:trPr/>
        <w:tc>
          <w:tcPr>
            <w:tcW w:w="2263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Description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Year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Year that the study was conducted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Chameleon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Unique chameleon identifier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Date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Date that the observation was recorded (YYYY/MM/DD)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Time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Time that the observation was recorded (HH:MM)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TOD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Time of day, selected to represent one of the three observations for that chameleon for that day: E (morning), M (midday), L (afternoon)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Latitude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The Latitude of the chameleon location (decimal degrees)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Longitude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The Longitude of the chameleon location (decimal degrees)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sex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The sex of chameleon, male (m) or female (f)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rPr/>
            </w:pPr>
            <w:r>
              <w:rPr/>
              <w:t>SVL</w:t>
            </w:r>
          </w:p>
        </w:tc>
        <w:tc>
          <w:tcPr>
            <w:tcW w:w="6752" w:type="dxa"/>
            <w:tcBorders/>
          </w:tcPr>
          <w:p>
            <w:pPr>
              <w:pStyle w:val="Normal"/>
              <w:rPr/>
            </w:pPr>
            <w:r>
              <w:rPr/>
              <w:t>The snout to vent length (cm) of the chameleon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Z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en-Z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33e5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en-Z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77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LibreOffice/6.4.7.2$Linux_X86_64 LibreOffice_project/40$Build-2</Application>
  <Pages>1</Pages>
  <Words>281</Words>
  <Characters>1541</Characters>
  <CharactersWithSpaces>1751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2021-06-02T16:02:00Z</dcterms:created>
  <dc:creator>Alex Rebelo</dc:creator>
  <dc:description/>
  <dc:language>en-ZA</dc:language>
  <cp:lastModifiedBy>Res Altwegg</cp:lastModifiedBy>
  <dcterms:modified xsi:type="dcterms:W3CDTF">2021-06-03T07:51:55Z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